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:rsidTr="00E57D16">
        <w:tc>
          <w:tcPr>
            <w:tcW w:w="4390" w:type="dxa"/>
          </w:tcPr>
          <w:p w:rsidR="007E53AE" w:rsidRDefault="007E53AE" w:rsidP="007E53AE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0452382" wp14:editId="27701C07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 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</w:t>
            </w:r>
            <w:r w:rsidRPr="00AD5AA4">
              <w:rPr>
                <w:color w:val="0070C0"/>
                <w:sz w:val="28"/>
                <w:szCs w:val="28"/>
              </w:rPr>
              <w:t xml:space="preserve">» № 2 от </w:t>
            </w:r>
            <w:r w:rsidR="00AD5AA4" w:rsidRPr="00AD5AA4">
              <w:rPr>
                <w:color w:val="0070C0"/>
                <w:sz w:val="28"/>
                <w:szCs w:val="28"/>
              </w:rPr>
              <w:t xml:space="preserve">31 августа </w:t>
            </w:r>
            <w:r w:rsidRPr="00AD5AA4">
              <w:rPr>
                <w:color w:val="0070C0"/>
                <w:sz w:val="28"/>
                <w:szCs w:val="28"/>
              </w:rPr>
              <w:t xml:space="preserve">2017 г., вопрос </w:t>
            </w:r>
            <w:r w:rsidR="00AD5AA4" w:rsidRPr="00AD5AA4">
              <w:rPr>
                <w:color w:val="0070C0"/>
                <w:sz w:val="28"/>
                <w:szCs w:val="28"/>
              </w:rPr>
              <w:t>5.1</w:t>
            </w:r>
            <w:r w:rsidRPr="00AD5AA4">
              <w:rPr>
                <w:color w:val="0070C0"/>
                <w:sz w:val="28"/>
                <w:szCs w:val="28"/>
              </w:rPr>
              <w:t xml:space="preserve">)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AB2966">
              <w:rPr>
                <w:color w:val="0070C0"/>
                <w:sz w:val="28"/>
                <w:szCs w:val="28"/>
              </w:rPr>
              <w:t>от 2</w:t>
            </w:r>
            <w:r w:rsidR="008A3B5C" w:rsidRPr="00AB2966">
              <w:rPr>
                <w:color w:val="0070C0"/>
                <w:sz w:val="28"/>
                <w:szCs w:val="28"/>
              </w:rPr>
              <w:t>0</w:t>
            </w:r>
            <w:r w:rsidRPr="00AB2966">
              <w:rPr>
                <w:color w:val="0070C0"/>
                <w:sz w:val="28"/>
                <w:szCs w:val="28"/>
              </w:rPr>
              <w:t>.0</w:t>
            </w:r>
            <w:r w:rsidR="008A3B5C" w:rsidRPr="00AB2966">
              <w:rPr>
                <w:color w:val="0070C0"/>
                <w:sz w:val="28"/>
                <w:szCs w:val="28"/>
              </w:rPr>
              <w:t>9</w:t>
            </w:r>
            <w:r w:rsidRPr="00AB2966">
              <w:rPr>
                <w:color w:val="0070C0"/>
                <w:sz w:val="28"/>
                <w:szCs w:val="28"/>
              </w:rPr>
              <w:t xml:space="preserve">.2017 г. № </w:t>
            </w:r>
            <w:r w:rsidR="008A3B5C" w:rsidRPr="00AB2966">
              <w:rPr>
                <w:color w:val="0070C0"/>
                <w:sz w:val="28"/>
                <w:szCs w:val="28"/>
              </w:rPr>
              <w:t>2</w:t>
            </w:r>
            <w:r w:rsidRPr="00AB2966">
              <w:rPr>
                <w:color w:val="0070C0"/>
                <w:sz w:val="28"/>
                <w:szCs w:val="28"/>
              </w:rPr>
              <w:t>2</w:t>
            </w:r>
          </w:p>
        </w:tc>
      </w:tr>
    </w:tbl>
    <w:p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РУКОВОДСТВО</w:t>
      </w: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подготовке Бизнес-плана</w:t>
      </w:r>
    </w:p>
    <w:p w:rsidR="006F0C2A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6F0C2A" w:rsidRPr="006F0C2A">
        <w:rPr>
          <w:color w:val="auto"/>
          <w:sz w:val="28"/>
          <w:szCs w:val="28"/>
        </w:rPr>
        <w:t>1</w:t>
      </w:r>
      <w:r w:rsidRPr="006F0C2A">
        <w:rPr>
          <w:color w:val="auto"/>
          <w:sz w:val="28"/>
          <w:szCs w:val="28"/>
        </w:rPr>
        <w:t xml:space="preserve">.0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</w:t>
      </w:r>
      <w:r w:rsidR="00117FDE">
        <w:rPr>
          <w:color w:val="auto"/>
          <w:sz w:val="28"/>
          <w:szCs w:val="28"/>
        </w:rPr>
        <w:t>Р(Б/П)-</w:t>
      </w:r>
      <w:r w:rsidRPr="006F0C2A">
        <w:rPr>
          <w:color w:val="auto"/>
          <w:sz w:val="28"/>
          <w:szCs w:val="28"/>
        </w:rPr>
        <w:t>1</w:t>
      </w: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Pr="006F0C2A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D7636" w:rsidRPr="006F0C2A" w:rsidRDefault="00DD763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>2017</w:t>
      </w:r>
      <w:r w:rsidR="00CF5150">
        <w:rPr>
          <w:color w:val="auto"/>
          <w:sz w:val="28"/>
          <w:szCs w:val="28"/>
        </w:rPr>
        <w:t xml:space="preserve"> год</w:t>
      </w:r>
    </w:p>
    <w:p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D30B15">
        <w:rPr>
          <w:rFonts w:ascii="Times New Roman" w:hAnsi="Times New Roman" w:cs="Times New Roman"/>
          <w:sz w:val="28"/>
          <w:szCs w:val="28"/>
        </w:rPr>
        <w:t>о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 в соответствии с Постановлением Правительства Ставропольского края от 02 мая 2017</w:t>
      </w:r>
      <w:r w:rsidR="008810B3" w:rsidRPr="00B42613">
        <w:rPr>
          <w:rFonts w:ascii="Times New Roman" w:hAnsi="Times New Roman" w:cs="Times New Roman"/>
          <w:sz w:val="28"/>
          <w:szCs w:val="28"/>
        </w:rPr>
        <w:t xml:space="preserve"> </w:t>
      </w:r>
      <w:r w:rsidR="00D166DE" w:rsidRPr="00B42613">
        <w:rPr>
          <w:rFonts w:ascii="Times New Roman" w:hAnsi="Times New Roman" w:cs="Times New Roman"/>
          <w:sz w:val="28"/>
          <w:szCs w:val="28"/>
        </w:rPr>
        <w:t>№ 186-п</w:t>
      </w:r>
      <w:r w:rsidR="0045729D" w:rsidRPr="00B426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в 2017 году некоммерческой организации «Фонд развития промышленности Ставро</w:t>
      </w:r>
      <w:r w:rsidR="00D166DE" w:rsidRPr="00B42613">
        <w:rPr>
          <w:rFonts w:ascii="Times New Roman" w:hAnsi="Times New Roman" w:cs="Times New Roman"/>
          <w:sz w:val="28"/>
          <w:szCs w:val="28"/>
        </w:rPr>
        <w:softHyphen/>
        <w:t xml:space="preserve">польского края» субсидии в виде имущественного взноса Ставропольского края» </w:t>
      </w:r>
      <w:r w:rsidR="00B42613" w:rsidRPr="00B42613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с целью обеспечения ее уставной деятельности</w:t>
      </w:r>
      <w:r w:rsidR="00D166DE" w:rsidRPr="00B42613">
        <w:rPr>
          <w:rFonts w:ascii="Times New Roman" w:hAnsi="Times New Roman" w:cs="Times New Roman"/>
          <w:sz w:val="28"/>
          <w:szCs w:val="28"/>
        </w:rPr>
        <w:t>».</w:t>
      </w:r>
    </w:p>
    <w:p w:rsidR="009E5846" w:rsidRPr="008A3B5C" w:rsidRDefault="009E5846" w:rsidP="003A1B42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>Утвержден</w:t>
      </w:r>
      <w:r w:rsidR="00D30B15">
        <w:rPr>
          <w:rFonts w:ascii="Times New Roman" w:hAnsi="Times New Roman" w:cs="Times New Roman"/>
          <w:sz w:val="28"/>
          <w:szCs w:val="28"/>
        </w:rPr>
        <w:t>о</w:t>
      </w:r>
      <w:r w:rsidRPr="008810B3">
        <w:rPr>
          <w:rFonts w:ascii="Times New Roman" w:hAnsi="Times New Roman" w:cs="Times New Roman"/>
          <w:sz w:val="28"/>
          <w:szCs w:val="28"/>
        </w:rPr>
        <w:t xml:space="preserve"> Наблюдательным советом </w:t>
      </w:r>
      <w:r w:rsidR="00EA0004"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EA0004">
        <w:rPr>
          <w:rFonts w:ascii="Times New Roman" w:hAnsi="Times New Roman" w:cs="Times New Roman"/>
          <w:sz w:val="28"/>
          <w:szCs w:val="28"/>
        </w:rPr>
        <w:t>и</w:t>
      </w:r>
      <w:r w:rsidR="00EA0004" w:rsidRPr="00B42613">
        <w:rPr>
          <w:rFonts w:ascii="Times New Roman" w:hAnsi="Times New Roman" w:cs="Times New Roman"/>
          <w:sz w:val="28"/>
          <w:szCs w:val="28"/>
        </w:rPr>
        <w:t xml:space="preserve"> «Фонд развития промышленности Ставропольского края» </w:t>
      </w:r>
      <w:r w:rsidRPr="008A3B5C">
        <w:rPr>
          <w:rFonts w:ascii="Times New Roman" w:hAnsi="Times New Roman" w:cs="Times New Roman"/>
          <w:color w:val="0070C0"/>
          <w:sz w:val="28"/>
          <w:szCs w:val="28"/>
        </w:rPr>
        <w:t xml:space="preserve">(Протокол № </w:t>
      </w:r>
      <w:r w:rsidR="008A3B5C" w:rsidRPr="008A3B5C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8A3B5C">
        <w:rPr>
          <w:rFonts w:ascii="Times New Roman" w:hAnsi="Times New Roman" w:cs="Times New Roman"/>
          <w:color w:val="0070C0"/>
          <w:sz w:val="28"/>
          <w:szCs w:val="28"/>
        </w:rPr>
        <w:t xml:space="preserve">, вопрос </w:t>
      </w:r>
      <w:r w:rsidR="008A3B5C" w:rsidRPr="008A3B5C">
        <w:rPr>
          <w:rFonts w:ascii="Times New Roman" w:hAnsi="Times New Roman" w:cs="Times New Roman"/>
          <w:color w:val="0070C0"/>
          <w:sz w:val="28"/>
          <w:szCs w:val="28"/>
        </w:rPr>
        <w:t>5.1</w:t>
      </w:r>
      <w:r w:rsidRPr="008A3B5C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:rsidR="007F24CB" w:rsidRPr="00EA0004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04">
        <w:rPr>
          <w:rFonts w:ascii="Times New Roman" w:hAnsi="Times New Roman" w:cs="Times New Roman"/>
          <w:sz w:val="28"/>
          <w:szCs w:val="28"/>
        </w:rPr>
        <w:t>Введен</w:t>
      </w:r>
      <w:r w:rsidR="00D30B15">
        <w:rPr>
          <w:rFonts w:ascii="Times New Roman" w:hAnsi="Times New Roman" w:cs="Times New Roman"/>
          <w:sz w:val="28"/>
          <w:szCs w:val="28"/>
        </w:rPr>
        <w:t>о</w:t>
      </w:r>
      <w:r w:rsidRPr="00EA0004"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Pr="00AB2966">
        <w:rPr>
          <w:rFonts w:ascii="Times New Roman" w:hAnsi="Times New Roman" w:cs="Times New Roman"/>
          <w:color w:val="0070C0"/>
          <w:sz w:val="28"/>
          <w:szCs w:val="28"/>
        </w:rPr>
        <w:t xml:space="preserve">с </w:t>
      </w:r>
      <w:r w:rsidR="00B42613" w:rsidRPr="00AB2966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8A3B5C" w:rsidRPr="00AB2966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AB2966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8A3B5C" w:rsidRPr="00AB2966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AB2966">
        <w:rPr>
          <w:rFonts w:ascii="Times New Roman" w:hAnsi="Times New Roman" w:cs="Times New Roman"/>
          <w:color w:val="0070C0"/>
          <w:sz w:val="28"/>
          <w:szCs w:val="28"/>
        </w:rPr>
        <w:t xml:space="preserve">.2017 </w:t>
      </w:r>
      <w:r w:rsidRPr="00EA000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A0004" w:rsidRPr="00EA000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промышленности Ставропольского края» </w:t>
      </w:r>
      <w:r w:rsidRPr="00AB2966">
        <w:rPr>
          <w:rFonts w:ascii="Times New Roman" w:hAnsi="Times New Roman" w:cs="Times New Roman"/>
          <w:color w:val="0070C0"/>
          <w:sz w:val="28"/>
          <w:szCs w:val="28"/>
        </w:rPr>
        <w:t xml:space="preserve">от </w:t>
      </w:r>
      <w:r w:rsidR="00B42613" w:rsidRPr="00AB2966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8A3B5C" w:rsidRPr="00AB2966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AB2966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8A3B5C" w:rsidRPr="00AB2966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AB2966">
        <w:rPr>
          <w:rFonts w:ascii="Times New Roman" w:hAnsi="Times New Roman" w:cs="Times New Roman"/>
          <w:color w:val="0070C0"/>
          <w:sz w:val="28"/>
          <w:szCs w:val="28"/>
        </w:rPr>
        <w:t xml:space="preserve">.2017 № </w:t>
      </w:r>
      <w:r w:rsidR="008A3B5C" w:rsidRPr="00AB2966">
        <w:rPr>
          <w:rFonts w:ascii="Times New Roman" w:hAnsi="Times New Roman" w:cs="Times New Roman"/>
          <w:color w:val="0070C0"/>
          <w:sz w:val="28"/>
          <w:szCs w:val="28"/>
        </w:rPr>
        <w:t>22</w:t>
      </w:r>
      <w:r w:rsidRPr="00AB296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24CB" w:rsidRPr="00EA0004">
        <w:rPr>
          <w:rFonts w:ascii="Times New Roman" w:hAnsi="Times New Roman" w:cs="Times New Roman"/>
          <w:sz w:val="28"/>
          <w:szCs w:val="28"/>
        </w:rPr>
        <w:t>«</w:t>
      </w:r>
      <w:r w:rsidRPr="00EA0004"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117FDE">
        <w:rPr>
          <w:rFonts w:ascii="Times New Roman" w:hAnsi="Times New Roman" w:cs="Times New Roman"/>
          <w:sz w:val="28"/>
          <w:szCs w:val="28"/>
        </w:rPr>
        <w:t>Руководства по подготовке Бизнес-плана</w:t>
      </w:r>
      <w:r w:rsidR="007F24CB" w:rsidRPr="00EA0004">
        <w:rPr>
          <w:rFonts w:ascii="Times New Roman" w:hAnsi="Times New Roman" w:cs="Times New Roman"/>
          <w:sz w:val="28"/>
          <w:szCs w:val="28"/>
        </w:rPr>
        <w:t>».</w:t>
      </w: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B37A0C">
          <w:footerReference w:type="default" r:id="rId9"/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:rsidR="00B37A0C" w:rsidRDefault="00B37A0C" w:rsidP="00257A6C">
      <w:pPr>
        <w:pStyle w:val="30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 w:rsidRPr="00B37A0C">
        <w:rPr>
          <w:sz w:val="28"/>
          <w:szCs w:val="28"/>
        </w:rPr>
        <w:lastRenderedPageBreak/>
        <w:t>Уважаемый Заявитель!</w:t>
      </w:r>
    </w:p>
    <w:p w:rsidR="00353A66" w:rsidRDefault="00353A66" w:rsidP="00353A66">
      <w:pPr>
        <w:pStyle w:val="3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257A6C" w:rsidRDefault="00257A6C" w:rsidP="00353A66">
      <w:pPr>
        <w:pStyle w:val="3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B37A0C" w:rsidRP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Бизнес-план проекта — один из основных документов заявляемого Вами Проекта, документ, дающий развернутое обоснование проекта и возможность всесторонне оценить эффективность принятых решений, планируемых мероприятий, риски инвестиций в проект.</w:t>
      </w:r>
    </w:p>
    <w:p w:rsidR="00257A6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Бизнес-план предоставляется Вами на этапе подготовки проекта к комплексной экспертизе.</w:t>
      </w:r>
    </w:p>
    <w:p w:rsidR="00257A6C" w:rsidRPr="00B37A0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B37A0C" w:rsidRP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Он адресован большинству экспертов и активно используется последними при формировании выводов и экспертных заключений.</w:t>
      </w:r>
    </w:p>
    <w:p w:rsidR="00257A6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Бизнес-план должен:</w:t>
      </w:r>
    </w:p>
    <w:p w:rsidR="00257A6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A0C" w:rsidRPr="00B37A0C">
        <w:rPr>
          <w:rFonts w:ascii="Times New Roman" w:hAnsi="Times New Roman" w:cs="Times New Roman"/>
          <w:sz w:val="28"/>
          <w:szCs w:val="28"/>
        </w:rPr>
        <w:t xml:space="preserve">показать, что продукт или услуга найдут своего потребителя, установить емкость рынка сбыта и перспективы его развития; </w:t>
      </w:r>
    </w:p>
    <w:p w:rsidR="00B37A0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A0C" w:rsidRPr="00B37A0C">
        <w:rPr>
          <w:rFonts w:ascii="Times New Roman" w:hAnsi="Times New Roman" w:cs="Times New Roman"/>
          <w:sz w:val="28"/>
          <w:szCs w:val="28"/>
        </w:rPr>
        <w:t>оценить затраты, необходимые для изготовления и сбыта продукции, предоставления на рынке работ или услуг;</w:t>
      </w:r>
    </w:p>
    <w:p w:rsidR="00B37A0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A0C" w:rsidRPr="00B37A0C">
        <w:rPr>
          <w:rFonts w:ascii="Times New Roman" w:hAnsi="Times New Roman" w:cs="Times New Roman"/>
          <w:sz w:val="28"/>
          <w:szCs w:val="28"/>
        </w:rPr>
        <w:t>определить прибыльность будущего производства и показать его эффективность для предприятия (инвестора), для местного, регионального и государственного бюджета.</w:t>
      </w:r>
    </w:p>
    <w:p w:rsidR="00257A6C" w:rsidRPr="00B37A0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 xml:space="preserve">После заключения договора целевого займа Бизнес-план проекта будет являться одним из источников данных о проекте для контроля исполнения проекта со стороны </w:t>
      </w:r>
      <w:r w:rsidR="00257A6C" w:rsidRPr="001D5FA5">
        <w:rPr>
          <w:rFonts w:ascii="Times New Roman" w:hAnsi="Times New Roman" w:cs="Times New Roman"/>
          <w:sz w:val="28"/>
          <w:szCs w:val="28"/>
        </w:rPr>
        <w:t>некоммерческой организацией «Фонд развития промышленности Ставропольского края» (Ставропольский фонд развития промышленности</w:t>
      </w:r>
      <w:r w:rsidR="00257A6C">
        <w:rPr>
          <w:rFonts w:ascii="Times New Roman" w:hAnsi="Times New Roman" w:cs="Times New Roman"/>
          <w:sz w:val="28"/>
          <w:szCs w:val="28"/>
        </w:rPr>
        <w:t xml:space="preserve">, </w:t>
      </w:r>
      <w:r w:rsidRPr="00B37A0C">
        <w:rPr>
          <w:rFonts w:ascii="Times New Roman" w:hAnsi="Times New Roman" w:cs="Times New Roman"/>
          <w:sz w:val="28"/>
          <w:szCs w:val="28"/>
        </w:rPr>
        <w:t>далее - Фонд).</w:t>
      </w:r>
    </w:p>
    <w:p w:rsidR="00257A6C" w:rsidRPr="00B37A0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Для Вашего удобства и в целях соблюдения Стандартов Фонда мы подготовили настоящее Руководство к формированию содержательной части Бизнес-плана проекта.</w:t>
      </w:r>
    </w:p>
    <w:p w:rsidR="00257A6C" w:rsidRPr="00B37A0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Наши рекомендации изложены в виде плана и раскрывают основные блоки вопросов, ответы на которые должен содержать бизнес-план проекта.</w:t>
      </w:r>
    </w:p>
    <w:p w:rsidR="00257A6C" w:rsidRPr="00B37A0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57A6C">
        <w:rPr>
          <w:rFonts w:ascii="Times New Roman" w:hAnsi="Times New Roman" w:cs="Times New Roman"/>
          <w:sz w:val="28"/>
          <w:szCs w:val="28"/>
          <w:u w:val="single"/>
        </w:rPr>
        <w:t>ВАЖНО</w:t>
      </w:r>
      <w:proofErr w:type="gramStart"/>
      <w:r w:rsidRPr="00257A6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37A0C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B37A0C">
        <w:rPr>
          <w:rFonts w:ascii="Times New Roman" w:hAnsi="Times New Roman" w:cs="Times New Roman"/>
          <w:sz w:val="28"/>
          <w:szCs w:val="28"/>
        </w:rPr>
        <w:t xml:space="preserve"> подготовке Бизнес-плана дополнительно рекомендуем Вам обратиться к Рекомендациям по подготовке материалов проекта к научно-технический экспертизе. Данным документом Фонд раскрыл для Заявителей перечень направлений экспертизы проектов. Бизнес-план проекта должен содержать полные и четкие ответы на все группы вопросов, рассматриваемых научно-техническими экспертами.</w:t>
      </w:r>
    </w:p>
    <w:p w:rsidR="00257A6C" w:rsidRPr="00B37A0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Надеемся, что наши советы будут полезны Вам, а качество материалов проекта будет высоко оценено экспертами.</w:t>
      </w:r>
    </w:p>
    <w:p w:rsidR="00257A6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257A6C" w:rsidRPr="00B37A0C" w:rsidRDefault="00257A6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B37A0C" w:rsidRDefault="00B37A0C" w:rsidP="00C35A5D">
      <w:pPr>
        <w:pStyle w:val="30"/>
        <w:shd w:val="clear" w:color="auto" w:fill="auto"/>
        <w:spacing w:after="0" w:line="240" w:lineRule="auto"/>
        <w:ind w:left="20" w:right="20" w:firstLine="689"/>
        <w:rPr>
          <w:sz w:val="28"/>
          <w:szCs w:val="28"/>
        </w:rPr>
      </w:pPr>
      <w:r w:rsidRPr="00B37A0C">
        <w:rPr>
          <w:sz w:val="28"/>
          <w:szCs w:val="28"/>
        </w:rPr>
        <w:lastRenderedPageBreak/>
        <w:t>БИЗНЕС-ПЛАН</w:t>
      </w:r>
    </w:p>
    <w:p w:rsidR="00C35A5D" w:rsidRPr="0040347D" w:rsidRDefault="00C35A5D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16"/>
          <w:szCs w:val="16"/>
        </w:rPr>
      </w:pPr>
    </w:p>
    <w:p w:rsidR="00B37A0C" w:rsidRDefault="00B37A0C" w:rsidP="00C35A5D">
      <w:pPr>
        <w:pStyle w:val="30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40" w:lineRule="auto"/>
        <w:ind w:right="20"/>
        <w:jc w:val="both"/>
        <w:rPr>
          <w:sz w:val="28"/>
          <w:szCs w:val="28"/>
        </w:rPr>
      </w:pPr>
      <w:r w:rsidRPr="00B37A0C">
        <w:rPr>
          <w:sz w:val="28"/>
          <w:szCs w:val="28"/>
        </w:rPr>
        <w:t>РЕЗЮМЕ</w:t>
      </w:r>
    </w:p>
    <w:p w:rsidR="00C35A5D" w:rsidRPr="0040347D" w:rsidRDefault="00C35A5D" w:rsidP="00C35A5D">
      <w:pPr>
        <w:pStyle w:val="30"/>
        <w:shd w:val="clear" w:color="auto" w:fill="auto"/>
        <w:tabs>
          <w:tab w:val="left" w:pos="384"/>
        </w:tabs>
        <w:spacing w:after="0" w:line="240" w:lineRule="auto"/>
        <w:ind w:left="709" w:right="20"/>
        <w:jc w:val="both"/>
        <w:rPr>
          <w:sz w:val="16"/>
          <w:szCs w:val="16"/>
        </w:rPr>
      </w:pPr>
    </w:p>
    <w:p w:rsidR="00B37A0C" w:rsidRPr="00B37A0C" w:rsidRDefault="00B37A0C" w:rsidP="00257A6C">
      <w:pPr>
        <w:pStyle w:val="25"/>
        <w:numPr>
          <w:ilvl w:val="0"/>
          <w:numId w:val="26"/>
        </w:numPr>
        <w:shd w:val="clear" w:color="auto" w:fill="auto"/>
        <w:tabs>
          <w:tab w:val="left" w:pos="728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Цель Проекта.</w:t>
      </w:r>
    </w:p>
    <w:p w:rsidR="00B37A0C" w:rsidRPr="00B37A0C" w:rsidRDefault="00B37A0C" w:rsidP="00257A6C">
      <w:pPr>
        <w:pStyle w:val="25"/>
        <w:numPr>
          <w:ilvl w:val="0"/>
          <w:numId w:val="26"/>
        </w:numPr>
        <w:shd w:val="clear" w:color="auto" w:fill="auto"/>
        <w:tabs>
          <w:tab w:val="left" w:pos="728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Краткое описание предлагаемого к производству продукта проекта и этапа, на котором находится разработка. Выделение границ Проекта, заявляемых как цель финансирования со стороны Фонда.</w:t>
      </w:r>
    </w:p>
    <w:p w:rsidR="00B37A0C" w:rsidRPr="00B37A0C" w:rsidRDefault="00B37A0C" w:rsidP="00257A6C">
      <w:pPr>
        <w:pStyle w:val="25"/>
        <w:numPr>
          <w:ilvl w:val="0"/>
          <w:numId w:val="26"/>
        </w:numPr>
        <w:shd w:val="clear" w:color="auto" w:fill="auto"/>
        <w:tabs>
          <w:tab w:val="left" w:pos="728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При условии, что программа финансирования предполагает специальное обоснование (потенциала импортозамещения, экспортного потенциала</w:t>
      </w:r>
      <w:r w:rsidR="00C35A5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37A0C">
        <w:rPr>
          <w:rFonts w:ascii="Times New Roman" w:hAnsi="Times New Roman" w:cs="Times New Roman"/>
          <w:sz w:val="28"/>
          <w:szCs w:val="28"/>
        </w:rPr>
        <w:t>) - обоснование такого соответствия.</w:t>
      </w:r>
    </w:p>
    <w:p w:rsidR="00B37A0C" w:rsidRPr="00B37A0C" w:rsidRDefault="00B37A0C" w:rsidP="00257A6C">
      <w:pPr>
        <w:pStyle w:val="25"/>
        <w:numPr>
          <w:ilvl w:val="0"/>
          <w:numId w:val="26"/>
        </w:numPr>
        <w:shd w:val="clear" w:color="auto" w:fill="auto"/>
        <w:tabs>
          <w:tab w:val="left" w:pos="728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Емкость, динамика и перспективы рынка предлагаемого к производству продукта проекта.</w:t>
      </w:r>
    </w:p>
    <w:p w:rsidR="00B37A0C" w:rsidRPr="00B37A0C" w:rsidRDefault="00B37A0C" w:rsidP="00257A6C">
      <w:pPr>
        <w:pStyle w:val="25"/>
        <w:numPr>
          <w:ilvl w:val="0"/>
          <w:numId w:val="26"/>
        </w:numPr>
        <w:shd w:val="clear" w:color="auto" w:fill="auto"/>
        <w:tabs>
          <w:tab w:val="left" w:pos="728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Краткое описание Заявителя и схемы реализации Проекта.</w:t>
      </w:r>
    </w:p>
    <w:p w:rsidR="00B37A0C" w:rsidRPr="00B37A0C" w:rsidRDefault="00B37A0C" w:rsidP="00257A6C">
      <w:pPr>
        <w:pStyle w:val="25"/>
        <w:numPr>
          <w:ilvl w:val="0"/>
          <w:numId w:val="26"/>
        </w:numPr>
        <w:shd w:val="clear" w:color="auto" w:fill="auto"/>
        <w:tabs>
          <w:tab w:val="left" w:pos="714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Данные о компетенциях Заявителя и основных соисполнителей в проекте. Персонал, участвующий в Проекте.</w:t>
      </w:r>
    </w:p>
    <w:p w:rsidR="00B37A0C" w:rsidRPr="00B37A0C" w:rsidRDefault="00B37A0C" w:rsidP="00257A6C">
      <w:pPr>
        <w:pStyle w:val="25"/>
        <w:numPr>
          <w:ilvl w:val="0"/>
          <w:numId w:val="26"/>
        </w:numPr>
        <w:shd w:val="clear" w:color="auto" w:fill="auto"/>
        <w:tabs>
          <w:tab w:val="left" w:pos="724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Общий бюджет Проекта с выделением доли финансирования со стороны Фонда.</w:t>
      </w:r>
    </w:p>
    <w:p w:rsidR="00B37A0C" w:rsidRDefault="00B37A0C" w:rsidP="00257A6C">
      <w:pPr>
        <w:pStyle w:val="25"/>
        <w:numPr>
          <w:ilvl w:val="0"/>
          <w:numId w:val="26"/>
        </w:numPr>
        <w:shd w:val="clear" w:color="auto" w:fill="auto"/>
        <w:tabs>
          <w:tab w:val="left" w:pos="724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Схема и сроки участия Фонда в Проекте.</w:t>
      </w:r>
    </w:p>
    <w:p w:rsidR="00C35A5D" w:rsidRPr="0040347D" w:rsidRDefault="00C35A5D" w:rsidP="00C35A5D">
      <w:pPr>
        <w:pStyle w:val="25"/>
        <w:shd w:val="clear" w:color="auto" w:fill="auto"/>
        <w:tabs>
          <w:tab w:val="left" w:pos="724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B37A0C" w:rsidRDefault="00B37A0C" w:rsidP="00C35A5D">
      <w:pPr>
        <w:pStyle w:val="30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40" w:lineRule="auto"/>
        <w:ind w:right="20"/>
        <w:jc w:val="both"/>
        <w:rPr>
          <w:sz w:val="28"/>
          <w:szCs w:val="28"/>
        </w:rPr>
      </w:pPr>
      <w:r w:rsidRPr="00B37A0C">
        <w:rPr>
          <w:sz w:val="28"/>
          <w:szCs w:val="28"/>
        </w:rPr>
        <w:t>ИСТОРИЯ И ТЕКУЩЕЕ СОСТОЯНИЕ ПРОЕКТА, ЕГО РАЗВИТИЕ</w:t>
      </w:r>
    </w:p>
    <w:p w:rsidR="00C35A5D" w:rsidRPr="0040347D" w:rsidRDefault="00C35A5D" w:rsidP="00C35A5D">
      <w:pPr>
        <w:pStyle w:val="30"/>
        <w:shd w:val="clear" w:color="auto" w:fill="auto"/>
        <w:tabs>
          <w:tab w:val="left" w:pos="387"/>
        </w:tabs>
        <w:spacing w:after="0" w:line="240" w:lineRule="auto"/>
        <w:ind w:left="709" w:right="20"/>
        <w:jc w:val="both"/>
        <w:rPr>
          <w:sz w:val="16"/>
          <w:szCs w:val="16"/>
        </w:rPr>
      </w:pPr>
    </w:p>
    <w:p w:rsidR="00B37A0C" w:rsidRPr="00B37A0C" w:rsidRDefault="00B37A0C" w:rsidP="00C35A5D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Предыдущие стадии проекта.</w:t>
      </w:r>
    </w:p>
    <w:p w:rsidR="00B37A0C" w:rsidRPr="00B37A0C" w:rsidRDefault="00B37A0C" w:rsidP="00957165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Основные этапы.</w:t>
      </w:r>
    </w:p>
    <w:p w:rsidR="00B37A0C" w:rsidRPr="00B37A0C" w:rsidRDefault="00B37A0C" w:rsidP="00957165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Инвесторы.</w:t>
      </w:r>
    </w:p>
    <w:p w:rsidR="00B37A0C" w:rsidRPr="00B37A0C" w:rsidRDefault="00B37A0C" w:rsidP="00957165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Исполнители.</w:t>
      </w:r>
    </w:p>
    <w:p w:rsidR="00B37A0C" w:rsidRPr="00B37A0C" w:rsidRDefault="00B37A0C" w:rsidP="00957165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Результаты и права на них.</w:t>
      </w:r>
    </w:p>
    <w:p w:rsidR="00B37A0C" w:rsidRPr="00B37A0C" w:rsidRDefault="00B37A0C" w:rsidP="00C35A5D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Предлагаемые в Проекте стадии.</w:t>
      </w:r>
    </w:p>
    <w:p w:rsidR="00B37A0C" w:rsidRPr="00B37A0C" w:rsidRDefault="00B37A0C" w:rsidP="00957165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Цель.</w:t>
      </w:r>
    </w:p>
    <w:p w:rsidR="00B37A0C" w:rsidRPr="00B37A0C" w:rsidRDefault="00B37A0C" w:rsidP="00957165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Описание общего технического уровня технологии и продукта проекта (аналоги, конкурентные разработки, ключевые отличия, конкурентные преимущества и недостатки продукта проекта).</w:t>
      </w:r>
    </w:p>
    <w:p w:rsidR="00B37A0C" w:rsidRPr="00B37A0C" w:rsidRDefault="00B37A0C" w:rsidP="00957165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Описание планируемых результатов.</w:t>
      </w:r>
    </w:p>
    <w:p w:rsidR="00B37A0C" w:rsidRPr="00B37A0C" w:rsidRDefault="00B37A0C" w:rsidP="00957165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Style w:val="95pt2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B37A0C">
        <w:rPr>
          <w:rFonts w:ascii="Times New Roman" w:hAnsi="Times New Roman" w:cs="Times New Roman"/>
          <w:sz w:val="28"/>
          <w:szCs w:val="28"/>
        </w:rPr>
        <w:t>Свойства и технические параметры биомедицинского устройства, сравнение с аналогами, уникальность.</w:t>
      </w:r>
    </w:p>
    <w:p w:rsidR="00B37A0C" w:rsidRPr="00B37A0C" w:rsidRDefault="00B37A0C" w:rsidP="00957165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Style w:val="95pt2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B37A0C">
        <w:rPr>
          <w:rFonts w:ascii="Times New Roman" w:hAnsi="Times New Roman" w:cs="Times New Roman"/>
          <w:sz w:val="28"/>
          <w:szCs w:val="28"/>
        </w:rPr>
        <w:t>Примерная себестоимость и ее составляющие.</w:t>
      </w:r>
    </w:p>
    <w:p w:rsidR="00B37A0C" w:rsidRPr="00B37A0C" w:rsidRDefault="00B37A0C" w:rsidP="00957165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Style w:val="95pt2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B37A0C">
        <w:rPr>
          <w:rFonts w:ascii="Times New Roman" w:hAnsi="Times New Roman" w:cs="Times New Roman"/>
          <w:sz w:val="28"/>
          <w:szCs w:val="28"/>
        </w:rPr>
        <w:t>Области применения продукта и преимущества по сравнению с аналогами.</w:t>
      </w:r>
    </w:p>
    <w:p w:rsidR="00B37A0C" w:rsidRPr="00B37A0C" w:rsidRDefault="00B37A0C" w:rsidP="00C35A5D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Дальнейшее развитие Проекта.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Следующие стадии работ, включая выход на рынок.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Модель получения дохода от продажи продукта/услуг.</w:t>
      </w:r>
    </w:p>
    <w:p w:rsid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Предполагаемый объем продаж.</w:t>
      </w:r>
    </w:p>
    <w:p w:rsidR="00942B36" w:rsidRPr="0040347D" w:rsidRDefault="00942B36" w:rsidP="00942B36">
      <w:pPr>
        <w:pStyle w:val="25"/>
        <w:shd w:val="clear" w:color="auto" w:fill="auto"/>
        <w:tabs>
          <w:tab w:val="left" w:pos="20"/>
        </w:tabs>
        <w:spacing w:after="0" w:line="240" w:lineRule="auto"/>
        <w:ind w:left="993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B37A0C" w:rsidRDefault="00B37A0C" w:rsidP="00942B36">
      <w:pPr>
        <w:pStyle w:val="30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40" w:lineRule="auto"/>
        <w:ind w:right="20"/>
        <w:jc w:val="both"/>
        <w:rPr>
          <w:sz w:val="28"/>
          <w:szCs w:val="28"/>
        </w:rPr>
      </w:pPr>
      <w:bookmarkStart w:id="1" w:name="bookmark4"/>
      <w:r w:rsidRPr="00B37A0C">
        <w:rPr>
          <w:sz w:val="28"/>
          <w:szCs w:val="28"/>
        </w:rPr>
        <w:t>АНАЛИЗ РЫНКА ПРЕДЛАГАЕМОГО К РАЗРАБОТКЕ ПРОДУКТА ПРОЕКТА</w:t>
      </w:r>
      <w:bookmarkEnd w:id="1"/>
    </w:p>
    <w:p w:rsidR="00942B36" w:rsidRPr="0040347D" w:rsidRDefault="00942B36" w:rsidP="00942B36">
      <w:pPr>
        <w:pStyle w:val="30"/>
        <w:shd w:val="clear" w:color="auto" w:fill="auto"/>
        <w:tabs>
          <w:tab w:val="left" w:pos="20"/>
        </w:tabs>
        <w:spacing w:after="0" w:line="240" w:lineRule="auto"/>
        <w:ind w:left="380" w:right="20"/>
        <w:jc w:val="both"/>
        <w:rPr>
          <w:sz w:val="16"/>
          <w:szCs w:val="16"/>
        </w:rPr>
      </w:pP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Мировой рынок.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Общее описание целевого рынка.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Структура и тенденции рынка.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Основные продукты - конкуренты.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lastRenderedPageBreak/>
        <w:t>Основные технологии производства.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Основные компании - конкуренты на рынке.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Тенденции развития рынка и прогноз к концу Проекта.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Российский рынок.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Общее описание целевого рынка.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Структура и тенденции рынка.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Основные продукты - конкуренты.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Основные технологии производства.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Основные компании - конкуренты на рынке.</w:t>
      </w:r>
    </w:p>
    <w:p w:rsid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Тенденции развития рынка и прогноз к концу проекта.</w:t>
      </w:r>
    </w:p>
    <w:p w:rsidR="00942B36" w:rsidRPr="0040347D" w:rsidRDefault="00942B36" w:rsidP="00942B36">
      <w:pPr>
        <w:pStyle w:val="25"/>
        <w:shd w:val="clear" w:color="auto" w:fill="auto"/>
        <w:tabs>
          <w:tab w:val="left" w:pos="714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B37A0C" w:rsidRDefault="00B37A0C" w:rsidP="00942B36">
      <w:pPr>
        <w:pStyle w:val="30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40" w:lineRule="auto"/>
        <w:ind w:right="20"/>
        <w:jc w:val="both"/>
        <w:rPr>
          <w:sz w:val="28"/>
          <w:szCs w:val="28"/>
        </w:rPr>
      </w:pPr>
      <w:bookmarkStart w:id="2" w:name="bookmark5"/>
      <w:r w:rsidRPr="00B37A0C">
        <w:rPr>
          <w:sz w:val="28"/>
          <w:szCs w:val="28"/>
        </w:rPr>
        <w:t>ОСНОВНЫЕ ЗАДАЧИ ПРОЕКТА И ЭТАПЫ</w:t>
      </w:r>
      <w:bookmarkEnd w:id="2"/>
    </w:p>
    <w:p w:rsidR="00942B36" w:rsidRPr="0040347D" w:rsidRDefault="00942B36" w:rsidP="00942B36">
      <w:pPr>
        <w:pStyle w:val="43"/>
        <w:keepNext/>
        <w:keepLines/>
        <w:shd w:val="clear" w:color="auto" w:fill="auto"/>
        <w:tabs>
          <w:tab w:val="left" w:pos="452"/>
        </w:tabs>
        <w:spacing w:before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Организационные задачи.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Научно-технические задачи.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Основные технические проблемы и задачи.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Пути решения, в т.ч. альтернативные. Обоснование предлагаемых научных методов и подходов, технологических основ.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Оценка возможности решения научно-технических задач.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Оценка сроков решения задач.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Выделение и описание НИОКР Проекта, заявленных для финансирования за счет займа со стороны Фонда.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Патентно-правовые задачи.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Описание текущей ситуации на рынке (ключевые патенты на рынке, основные направления патентования).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Имеющиеся патенты (заявки). Авторы, правообладатели.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Оценка патентной чистоты предполагаемых разработок. Патенты, использование которых предполагается в ходе реализации Проекта.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A0C">
        <w:rPr>
          <w:rFonts w:ascii="Times New Roman" w:hAnsi="Times New Roman" w:cs="Times New Roman"/>
          <w:sz w:val="28"/>
          <w:szCs w:val="28"/>
        </w:rPr>
        <w:t>Охраноспособные</w:t>
      </w:r>
      <w:proofErr w:type="spellEnd"/>
      <w:r w:rsidRPr="00B37A0C">
        <w:rPr>
          <w:rFonts w:ascii="Times New Roman" w:hAnsi="Times New Roman" w:cs="Times New Roman"/>
          <w:sz w:val="28"/>
          <w:szCs w:val="28"/>
        </w:rPr>
        <w:t xml:space="preserve"> решения, создание которых предполагается в ходе реализации Проекта. Распределение прав на создаваемые объекты интеллектуальной собственности.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Меры по охране объектов интеллектуальной собственности и информации.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Инфраструктурные задачи (обеспечение ресурсами).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Доступные ресурсы и инфраструктура. Указание на наличие договоренностей/соглашений с потенциальными производителями, на базе активов которых будет осуществлена организация серийного производства продукта проекта.</w:t>
      </w:r>
    </w:p>
    <w:p w:rsidR="00662104" w:rsidRDefault="00B37A0C" w:rsidP="00662104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</w:pPr>
      <w:r w:rsidRPr="00662104"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  <w:t xml:space="preserve">о Площади, </w:t>
      </w:r>
    </w:p>
    <w:p w:rsidR="00B37A0C" w:rsidRPr="00662104" w:rsidRDefault="00B37A0C" w:rsidP="00662104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</w:pPr>
      <w:r w:rsidRPr="00662104"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  <w:t>о Сырьевая база.</w:t>
      </w:r>
    </w:p>
    <w:p w:rsidR="00662104" w:rsidRDefault="00B37A0C" w:rsidP="00662104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</w:pPr>
      <w:r w:rsidRPr="00662104"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  <w:t xml:space="preserve">о Лабораторное и аналитическое оборудование, </w:t>
      </w:r>
    </w:p>
    <w:p w:rsidR="00662104" w:rsidRDefault="00B37A0C" w:rsidP="00662104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</w:pPr>
      <w:r w:rsidRPr="00662104"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  <w:t xml:space="preserve">о Производственно-технологическое оборудование, </w:t>
      </w:r>
    </w:p>
    <w:p w:rsidR="00B37A0C" w:rsidRPr="00662104" w:rsidRDefault="00B37A0C" w:rsidP="00662104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</w:pPr>
      <w:r w:rsidRPr="00662104"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  <w:t>о Другие ресурсы в наличии.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Ресурсы, требуемые для реализации Проекта (с обоснованием).</w:t>
      </w:r>
    </w:p>
    <w:p w:rsidR="00662104" w:rsidRDefault="00B37A0C" w:rsidP="00662104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</w:pPr>
      <w:r w:rsidRPr="00662104"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  <w:t xml:space="preserve">о Площади, </w:t>
      </w:r>
    </w:p>
    <w:p w:rsidR="00B37A0C" w:rsidRPr="00662104" w:rsidRDefault="00B37A0C" w:rsidP="00662104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</w:pPr>
      <w:r w:rsidRPr="00662104"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  <w:t>о Сырьевая база.</w:t>
      </w:r>
    </w:p>
    <w:p w:rsidR="00662104" w:rsidRDefault="00B37A0C" w:rsidP="00662104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</w:pPr>
      <w:r w:rsidRPr="00662104"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  <w:t xml:space="preserve">о Лабораторное и аналитическое оборудование, </w:t>
      </w:r>
    </w:p>
    <w:p w:rsidR="00662104" w:rsidRDefault="00B37A0C" w:rsidP="00662104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</w:pPr>
      <w:r w:rsidRPr="00662104"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  <w:t xml:space="preserve">о Производственно-технологическое оборудование, </w:t>
      </w:r>
    </w:p>
    <w:p w:rsidR="00B37A0C" w:rsidRPr="00662104" w:rsidRDefault="00B37A0C" w:rsidP="00662104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</w:pPr>
      <w:r w:rsidRPr="00662104"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  <w:lastRenderedPageBreak/>
        <w:t>о Комплектующие.</w:t>
      </w:r>
    </w:p>
    <w:p w:rsidR="00B37A0C" w:rsidRPr="00662104" w:rsidRDefault="00B37A0C" w:rsidP="00662104">
      <w:pPr>
        <w:pStyle w:val="25"/>
        <w:shd w:val="clear" w:color="auto" w:fill="auto"/>
        <w:spacing w:after="0" w:line="240" w:lineRule="auto"/>
        <w:ind w:left="20" w:right="20" w:firstLine="1398"/>
        <w:jc w:val="both"/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</w:pPr>
      <w:r w:rsidRPr="00662104">
        <w:rPr>
          <w:rStyle w:val="95pt2"/>
          <w:rFonts w:ascii="Times New Roman" w:eastAsia="Courier New" w:hAnsi="Times New Roman" w:cs="Times New Roman"/>
          <w:b w:val="0"/>
          <w:sz w:val="28"/>
          <w:szCs w:val="28"/>
        </w:rPr>
        <w:t>о Другие требуемые нефинансовые ресурсы.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Предложения по обеспечению ресурсами. План строительства/ ремонта/ поставок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Производственные задачи.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Производственный план.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Обеспечение комплектующими.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Обеспечение качества. Описание системы менеджмента качества.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Маркетинговая стратегия и задачи.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Основные конкурентные преимущества продукта (соотношение цена/ качество).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Стратегия развития продаж. Целевые показатели (объемы продаж по годам). Указать на наличие договоренностей/соглашений с потенциальными потребителями.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Стратегия продвижения на рынок.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Задачи по реализации маркетинговой стратегии.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Профиль коммерческих затрат в 5-м периоде реализации Проекта.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Кадровые задачи.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Существующая управляющая команда (краткие резюме основных менеджеров).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Существующая команда разработчиков и ключевых специалистов. Опыт выполнения командой аналогичных работ, результаты данных работ.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Структура управления.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Необходимые кадровые ресурсы.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План набора/обучения.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Описание основных этапов Проекта.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Календарный и сетевой график реализации Проекта с указанием промежуточных результатов, достигаемых на каждом из этапов по каждой из задач.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Взаимосвязь различных задач и результатов их решения.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Ключевые точки контроля.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Система отчетности и контроля реализации Проекта.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Система лицензирования (разрешительных процедур) в отношении технологии, выпуска продукта проекта, иных процедур.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Перечень специальных разрешительных процедур, выполнение которых является обязательным в силу специфики проекта или его отдельных этапов,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Перечень процедур, необходимых для сертификации продукта проекта,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Перечень процедур и планов их выполнения для получения лицензий и разрешений на производство продукта проекта,</w:t>
      </w:r>
    </w:p>
    <w:p w:rsid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Нормативная база (перечень действующих нормативных актив, регулирующих деятельность в отрасли в части лицензирования, получения разрешений).</w:t>
      </w:r>
    </w:p>
    <w:p w:rsidR="00942B36" w:rsidRDefault="00942B36" w:rsidP="00942B36">
      <w:pPr>
        <w:pStyle w:val="25"/>
        <w:shd w:val="clear" w:color="auto" w:fill="auto"/>
        <w:tabs>
          <w:tab w:val="left" w:pos="807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40347D" w:rsidRDefault="0040347D" w:rsidP="00942B36">
      <w:pPr>
        <w:pStyle w:val="25"/>
        <w:shd w:val="clear" w:color="auto" w:fill="auto"/>
        <w:tabs>
          <w:tab w:val="left" w:pos="807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40347D" w:rsidRDefault="0040347D" w:rsidP="00942B36">
      <w:pPr>
        <w:pStyle w:val="25"/>
        <w:shd w:val="clear" w:color="auto" w:fill="auto"/>
        <w:tabs>
          <w:tab w:val="left" w:pos="807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40347D" w:rsidRPr="0040347D" w:rsidRDefault="0040347D" w:rsidP="00942B36">
      <w:pPr>
        <w:pStyle w:val="25"/>
        <w:shd w:val="clear" w:color="auto" w:fill="auto"/>
        <w:tabs>
          <w:tab w:val="left" w:pos="807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B37A0C" w:rsidRDefault="00B37A0C" w:rsidP="00942B36">
      <w:pPr>
        <w:pStyle w:val="30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40" w:lineRule="auto"/>
        <w:ind w:right="20"/>
        <w:jc w:val="both"/>
        <w:rPr>
          <w:sz w:val="28"/>
          <w:szCs w:val="28"/>
        </w:rPr>
      </w:pPr>
      <w:bookmarkStart w:id="3" w:name="bookmark8"/>
      <w:r w:rsidRPr="00B37A0C">
        <w:rPr>
          <w:sz w:val="28"/>
          <w:szCs w:val="28"/>
        </w:rPr>
        <w:lastRenderedPageBreak/>
        <w:t>ФИНАНСОВЫЙ ПЛАН</w:t>
      </w:r>
      <w:bookmarkEnd w:id="3"/>
    </w:p>
    <w:p w:rsidR="00942B36" w:rsidRPr="0040347D" w:rsidRDefault="00942B36" w:rsidP="00942B36">
      <w:pPr>
        <w:pStyle w:val="43"/>
        <w:keepNext/>
        <w:keepLines/>
        <w:shd w:val="clear" w:color="auto" w:fill="auto"/>
        <w:tabs>
          <w:tab w:val="left" w:pos="445"/>
        </w:tabs>
        <w:spacing w:before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Принятые исходные данные.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План производства/сбыта, динамика по годам за 5-летний период реализации Проекта;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Профиль цен на товары/услуги, динамика по годам за 5-летний период реализации Проекта;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Профиль производственных затрат, динамика по годам за 5-летний период реализации Проекта;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Профиль инвестиционных затрат по годам. Бюджет Проекта (финансовый план)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прогноз отчета о прибылях и убытках;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прогноз отчета о движении денежных средств;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баланс (или расчет основных балансовых показателей)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бюджет капитальных вложений;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дополнительные вспомогательные формы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Экономические показатели Проекта: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срок окупаемости Проекта;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942B36">
        <w:rPr>
          <w:rFonts w:ascii="Times New Roman" w:hAnsi="Times New Roman" w:cs="Times New Roman"/>
          <w:sz w:val="28"/>
          <w:szCs w:val="28"/>
        </w:rPr>
        <w:t>NPV</w:t>
      </w:r>
      <w:r w:rsidRPr="00B37A0C">
        <w:rPr>
          <w:rFonts w:ascii="Times New Roman" w:hAnsi="Times New Roman" w:cs="Times New Roman"/>
          <w:sz w:val="28"/>
          <w:szCs w:val="28"/>
        </w:rPr>
        <w:t xml:space="preserve"> при ставке дисконтирования 11% за 5-летний период реализации Проекта;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942B36">
        <w:rPr>
          <w:rFonts w:ascii="Times New Roman" w:hAnsi="Times New Roman" w:cs="Times New Roman"/>
          <w:sz w:val="28"/>
          <w:szCs w:val="28"/>
        </w:rPr>
        <w:t>IRR</w:t>
      </w:r>
      <w:r w:rsidRPr="00B37A0C">
        <w:rPr>
          <w:rFonts w:ascii="Times New Roman" w:hAnsi="Times New Roman" w:cs="Times New Roman"/>
          <w:sz w:val="28"/>
          <w:szCs w:val="28"/>
        </w:rPr>
        <w:t xml:space="preserve"> за 5-летний период реализации Проекта;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профиль налоговых отчислений за 5-летний период реализации Проекта;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прочие дополнительные показатели, в зависимости от специфики Проекта.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Финансирование Проекта: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график финансирования Проекта, включая заем со стороны Фонда;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предполагаемые источники финансирования и их стоимость;</w:t>
      </w:r>
    </w:p>
    <w:p w:rsidR="00B37A0C" w:rsidRPr="00B37A0C" w:rsidRDefault="00B37A0C" w:rsidP="00942B36">
      <w:pPr>
        <w:pStyle w:val="25"/>
        <w:numPr>
          <w:ilvl w:val="0"/>
          <w:numId w:val="26"/>
        </w:numPr>
        <w:shd w:val="clear" w:color="auto" w:fill="auto"/>
        <w:tabs>
          <w:tab w:val="left" w:pos="20"/>
        </w:tabs>
        <w:spacing w:after="0" w:line="240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график возврата займа Фонда и иных возвращаемых инвестиций.</w:t>
      </w:r>
    </w:p>
    <w:p w:rsid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Резюме по финансовому разделу Проекта.</w:t>
      </w:r>
    </w:p>
    <w:p w:rsidR="00942B36" w:rsidRPr="0040347D" w:rsidRDefault="00942B36" w:rsidP="00942B36">
      <w:pPr>
        <w:pStyle w:val="25"/>
        <w:shd w:val="clear" w:color="auto" w:fill="auto"/>
        <w:tabs>
          <w:tab w:val="left" w:pos="736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B37A0C" w:rsidRDefault="00B37A0C" w:rsidP="00942B36">
      <w:pPr>
        <w:pStyle w:val="30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40" w:lineRule="auto"/>
        <w:ind w:right="20"/>
        <w:jc w:val="both"/>
        <w:rPr>
          <w:sz w:val="28"/>
          <w:szCs w:val="28"/>
        </w:rPr>
      </w:pPr>
      <w:bookmarkStart w:id="4" w:name="bookmark9"/>
      <w:r w:rsidRPr="00B37A0C">
        <w:rPr>
          <w:sz w:val="28"/>
          <w:szCs w:val="28"/>
        </w:rPr>
        <w:t>ОЦЕНКА РИСКОВ И УПРАВЛЕНИЕ РИСКАМИ</w:t>
      </w:r>
      <w:bookmarkEnd w:id="4"/>
    </w:p>
    <w:p w:rsidR="00942B36" w:rsidRPr="0040347D" w:rsidRDefault="00942B36" w:rsidP="00942B36">
      <w:pPr>
        <w:pStyle w:val="43"/>
        <w:keepNext/>
        <w:keepLines/>
        <w:shd w:val="clear" w:color="auto" w:fill="auto"/>
        <w:tabs>
          <w:tab w:val="left" w:pos="448"/>
        </w:tabs>
        <w:spacing w:before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Научно-технические риски.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Риски производства и технологии.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Рыночные риски.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Операционные риски.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Финансовые риски.</w:t>
      </w:r>
    </w:p>
    <w:p w:rsid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Прочие риски, в том числе оценка экологической безопасности реализации Проекта.</w:t>
      </w:r>
    </w:p>
    <w:p w:rsidR="00942B36" w:rsidRPr="0040347D" w:rsidRDefault="00942B36" w:rsidP="00942B36">
      <w:pPr>
        <w:pStyle w:val="25"/>
        <w:shd w:val="clear" w:color="auto" w:fill="auto"/>
        <w:tabs>
          <w:tab w:val="left" w:pos="74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B37A0C" w:rsidRDefault="00B37A0C" w:rsidP="00942B36">
      <w:pPr>
        <w:pStyle w:val="30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40" w:lineRule="auto"/>
        <w:ind w:right="20"/>
        <w:jc w:val="both"/>
        <w:rPr>
          <w:sz w:val="28"/>
          <w:szCs w:val="28"/>
        </w:rPr>
      </w:pPr>
      <w:bookmarkStart w:id="5" w:name="bookmark10"/>
      <w:r w:rsidRPr="00B37A0C">
        <w:rPr>
          <w:sz w:val="28"/>
          <w:szCs w:val="28"/>
        </w:rPr>
        <w:t>УСЛОВИЯ УЧАСТИЯ ФОНДА</w:t>
      </w:r>
      <w:bookmarkEnd w:id="5"/>
    </w:p>
    <w:p w:rsidR="00942B36" w:rsidRPr="0040347D" w:rsidRDefault="00942B36" w:rsidP="00942B36">
      <w:pPr>
        <w:pStyle w:val="43"/>
        <w:keepNext/>
        <w:keepLines/>
        <w:shd w:val="clear" w:color="auto" w:fill="auto"/>
        <w:tabs>
          <w:tab w:val="left" w:pos="445"/>
        </w:tabs>
        <w:spacing w:before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Схема участия.</w:t>
      </w:r>
    </w:p>
    <w:p w:rsidR="00B37A0C" w:rsidRPr="00B37A0C" w:rsidRDefault="00B37A0C" w:rsidP="00942B36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  <w:sectPr w:rsidR="00B37A0C" w:rsidRPr="00B37A0C" w:rsidSect="00B37A0C">
          <w:type w:val="continuous"/>
          <w:pgSz w:w="11909" w:h="16838"/>
          <w:pgMar w:top="567" w:right="567" w:bottom="851" w:left="1985" w:header="0" w:footer="3" w:gutter="0"/>
          <w:cols w:space="720"/>
          <w:noEndnote/>
          <w:docGrid w:linePitch="360"/>
        </w:sectPr>
      </w:pPr>
      <w:r w:rsidRPr="00B37A0C">
        <w:rPr>
          <w:rFonts w:ascii="Times New Roman" w:hAnsi="Times New Roman" w:cs="Times New Roman"/>
          <w:sz w:val="28"/>
          <w:szCs w:val="28"/>
        </w:rPr>
        <w:t>Сроки и объемы финансирования.</w:t>
      </w:r>
    </w:p>
    <w:p w:rsidR="00B37A0C" w:rsidRDefault="00B37A0C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40347D" w:rsidRDefault="0040347D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40347D" w:rsidRDefault="0040347D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942B36" w:rsidRPr="00B37A0C" w:rsidRDefault="00942B36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B37A0C" w:rsidRDefault="00B37A0C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37A0C">
        <w:rPr>
          <w:sz w:val="28"/>
          <w:szCs w:val="28"/>
        </w:rPr>
        <w:lastRenderedPageBreak/>
        <w:t>Уважаемый Заявитель!</w:t>
      </w:r>
    </w:p>
    <w:p w:rsidR="00942B36" w:rsidRPr="00B37A0C" w:rsidRDefault="00942B36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B37A0C" w:rsidRP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Если у Вас возникли вопросы, их можно задать:</w:t>
      </w:r>
    </w:p>
    <w:p w:rsidR="00B37A0C" w:rsidRPr="00B37A0C" w:rsidRDefault="00B37A0C" w:rsidP="00257A6C">
      <w:pPr>
        <w:pStyle w:val="25"/>
        <w:numPr>
          <w:ilvl w:val="0"/>
          <w:numId w:val="27"/>
        </w:numPr>
        <w:shd w:val="clear" w:color="auto" w:fill="auto"/>
        <w:tabs>
          <w:tab w:val="left" w:pos="747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специалистам консультационного центра Фонда, чьи данные Вы всегда можете найти на сайте Фонда,</w:t>
      </w:r>
    </w:p>
    <w:p w:rsidR="00B37A0C" w:rsidRPr="00B37A0C" w:rsidRDefault="00B37A0C" w:rsidP="00257A6C">
      <w:pPr>
        <w:pStyle w:val="25"/>
        <w:numPr>
          <w:ilvl w:val="0"/>
          <w:numId w:val="27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специалисту, сопровождающему экспресс-оценку или процесс подготовки проекта для комплексной экспертизы,</w:t>
      </w:r>
    </w:p>
    <w:p w:rsidR="00B37A0C" w:rsidRDefault="00B37A0C" w:rsidP="00257A6C">
      <w:pPr>
        <w:pStyle w:val="25"/>
        <w:numPr>
          <w:ilvl w:val="0"/>
          <w:numId w:val="27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Менеджеру проекта на этапе комплексной экспертизы и подготовки к Экспертному совету.</w:t>
      </w:r>
    </w:p>
    <w:p w:rsidR="0010147F" w:rsidRDefault="0010147F" w:rsidP="0010147F">
      <w:pPr>
        <w:pStyle w:val="25"/>
        <w:shd w:val="clear" w:color="auto" w:fill="auto"/>
        <w:tabs>
          <w:tab w:val="left" w:pos="751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0147F" w:rsidRDefault="0010147F" w:rsidP="0010147F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5080D">
        <w:rPr>
          <w:sz w:val="28"/>
          <w:szCs w:val="28"/>
        </w:rPr>
        <w:t xml:space="preserve">Некоммерческая организация «Фонд развития промышленности Ставропольского края», </w:t>
      </w:r>
      <w:r w:rsidRPr="0010147F">
        <w:rPr>
          <w:sz w:val="28"/>
          <w:szCs w:val="28"/>
        </w:rPr>
        <w:t xml:space="preserve">355044, </w:t>
      </w:r>
      <w:proofErr w:type="spellStart"/>
      <w:r w:rsidRPr="0010147F">
        <w:rPr>
          <w:sz w:val="28"/>
          <w:szCs w:val="28"/>
        </w:rPr>
        <w:t>г.Ставрополь</w:t>
      </w:r>
      <w:proofErr w:type="spellEnd"/>
      <w:r w:rsidRPr="0010147F">
        <w:rPr>
          <w:sz w:val="28"/>
          <w:szCs w:val="28"/>
        </w:rPr>
        <w:t>, пр-т Кулакова, 18</w:t>
      </w:r>
      <w:r>
        <w:rPr>
          <w:sz w:val="28"/>
          <w:szCs w:val="28"/>
        </w:rPr>
        <w:t xml:space="preserve">, </w:t>
      </w:r>
    </w:p>
    <w:p w:rsidR="0010147F" w:rsidRDefault="0010147F" w:rsidP="0010147F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0147F">
        <w:rPr>
          <w:sz w:val="28"/>
          <w:szCs w:val="28"/>
        </w:rPr>
        <w:t xml:space="preserve">тел./факс(8652)24-58-31, </w:t>
      </w:r>
      <w:hyperlink r:id="rId10" w:history="1">
        <w:r w:rsidRPr="0010147F">
          <w:rPr>
            <w:sz w:val="28"/>
            <w:szCs w:val="28"/>
          </w:rPr>
          <w:t>www.FRP-stavregion.ru</w:t>
        </w:r>
      </w:hyperlink>
      <w:r w:rsidRPr="0010147F">
        <w:rPr>
          <w:sz w:val="28"/>
          <w:szCs w:val="28"/>
        </w:rPr>
        <w:t xml:space="preserve">, </w:t>
      </w:r>
      <w:hyperlink r:id="rId11" w:history="1">
        <w:r w:rsidRPr="0010147F">
          <w:rPr>
            <w:sz w:val="28"/>
            <w:szCs w:val="28"/>
          </w:rPr>
          <w:t>FRP@stavregion.ru</w:t>
        </w:r>
      </w:hyperlink>
      <w:r>
        <w:rPr>
          <w:sz w:val="28"/>
          <w:szCs w:val="28"/>
        </w:rPr>
        <w:t>.</w:t>
      </w:r>
    </w:p>
    <w:p w:rsidR="00B37A0C" w:rsidRDefault="00B37A0C" w:rsidP="00B016F3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016F3" w:rsidRPr="00FC1B63" w:rsidRDefault="00B016F3" w:rsidP="00B016F3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1B63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sectPr w:rsidR="00B016F3" w:rsidRPr="00FC1B63" w:rsidSect="00B37A0C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9" w:h="16838" w:code="9"/>
      <w:pgMar w:top="567" w:right="567" w:bottom="851" w:left="1985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5D" w:rsidRDefault="00AB545D">
      <w:r>
        <w:separator/>
      </w:r>
    </w:p>
  </w:endnote>
  <w:endnote w:type="continuationSeparator" w:id="0">
    <w:p w:rsidR="00AB545D" w:rsidRDefault="00AB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534" w:rsidRDefault="007175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0DB188" wp14:editId="6E60B44D">
              <wp:simplePos x="0" y="0"/>
              <wp:positionH relativeFrom="page">
                <wp:posOffset>6723380</wp:posOffset>
              </wp:positionH>
              <wp:positionV relativeFrom="page">
                <wp:posOffset>10105390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534" w:rsidRDefault="0071753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0B1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B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4pt;margin-top:795.7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" filled="f" stroked="f">
              <v:textbox style="mso-fit-shape-to-text:t" inset="0,0,0,0">
                <w:txbxContent>
                  <w:p w:rsidR="00717534" w:rsidRDefault="0071753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0B1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:rsidR="00717534" w:rsidRDefault="007175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15">
          <w:rPr>
            <w:noProof/>
          </w:rPr>
          <w:t>8</w:t>
        </w:r>
        <w:r>
          <w:fldChar w:fldCharType="end"/>
        </w:r>
      </w:p>
    </w:sdtContent>
  </w:sdt>
  <w:p w:rsidR="00717534" w:rsidRDefault="0071753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:rsidR="00717534" w:rsidRDefault="007175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7534" w:rsidRDefault="00717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5D" w:rsidRDefault="00AB545D"/>
  </w:footnote>
  <w:footnote w:type="continuationSeparator" w:id="0">
    <w:p w:rsidR="00AB545D" w:rsidRDefault="00AB5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:rsidR="00717534" w:rsidRDefault="0071753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717534" w:rsidRDefault="007175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534" w:rsidRPr="00A57B26" w:rsidRDefault="00717534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:rsidR="00717534" w:rsidRDefault="007175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9A5"/>
    <w:multiLevelType w:val="multilevel"/>
    <w:tmpl w:val="B2F4DF1A"/>
    <w:lvl w:ilvl="0"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44841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35193"/>
    <w:multiLevelType w:val="multilevel"/>
    <w:tmpl w:val="5F54A3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169D4052"/>
    <w:multiLevelType w:val="multilevel"/>
    <w:tmpl w:val="930EE9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44A58"/>
    <w:multiLevelType w:val="multilevel"/>
    <w:tmpl w:val="AC6061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3212C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46355"/>
    <w:multiLevelType w:val="multilevel"/>
    <w:tmpl w:val="07686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A120A5"/>
    <w:multiLevelType w:val="multilevel"/>
    <w:tmpl w:val="43906B0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2" w:hanging="2160"/>
      </w:pPr>
      <w:rPr>
        <w:rFonts w:hint="default"/>
      </w:rPr>
    </w:lvl>
  </w:abstractNum>
  <w:abstractNum w:abstractNumId="9" w15:restartNumberingAfterBreak="0">
    <w:nsid w:val="2F2731E5"/>
    <w:multiLevelType w:val="multilevel"/>
    <w:tmpl w:val="90CC6AD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F50A8A"/>
    <w:multiLevelType w:val="multilevel"/>
    <w:tmpl w:val="E85CBEF6"/>
    <w:lvl w:ilvl="0">
      <w:start w:val="1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960530"/>
    <w:multiLevelType w:val="multilevel"/>
    <w:tmpl w:val="5A76C1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742FEA"/>
    <w:multiLevelType w:val="multilevel"/>
    <w:tmpl w:val="D018B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3A2FEF"/>
    <w:multiLevelType w:val="multilevel"/>
    <w:tmpl w:val="5A90B2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7C4CA1"/>
    <w:multiLevelType w:val="multilevel"/>
    <w:tmpl w:val="3A4251E6"/>
    <w:lvl w:ilvl="0">
      <w:start w:val="1"/>
      <w:numFmt w:val="decimal"/>
      <w:lvlText w:val="3.5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785865"/>
    <w:multiLevelType w:val="multilevel"/>
    <w:tmpl w:val="D3AAAF54"/>
    <w:lvl w:ilvl="0">
      <w:start w:val="1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E0BDA"/>
    <w:multiLevelType w:val="multilevel"/>
    <w:tmpl w:val="D07E2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A75463"/>
    <w:multiLevelType w:val="multilevel"/>
    <w:tmpl w:val="26421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004B4"/>
    <w:multiLevelType w:val="multilevel"/>
    <w:tmpl w:val="2348F3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330E4F"/>
    <w:multiLevelType w:val="multilevel"/>
    <w:tmpl w:val="606223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64063A"/>
    <w:multiLevelType w:val="multilevel"/>
    <w:tmpl w:val="3F66B6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664375"/>
    <w:multiLevelType w:val="multilevel"/>
    <w:tmpl w:val="3D3237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9A3863"/>
    <w:multiLevelType w:val="multilevel"/>
    <w:tmpl w:val="C13EF7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2F62D1"/>
    <w:multiLevelType w:val="multilevel"/>
    <w:tmpl w:val="5E0413B2"/>
    <w:lvl w:ilvl="0">
      <w:start w:val="1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791C89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8F341A"/>
    <w:multiLevelType w:val="multilevel"/>
    <w:tmpl w:val="FE466D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9B7ADE"/>
    <w:multiLevelType w:val="multilevel"/>
    <w:tmpl w:val="CCD8041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B8677A"/>
    <w:multiLevelType w:val="multilevel"/>
    <w:tmpl w:val="25B279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20"/>
  </w:num>
  <w:num w:numId="5">
    <w:abstractNumId w:val="0"/>
  </w:num>
  <w:num w:numId="6">
    <w:abstractNumId w:val="15"/>
  </w:num>
  <w:num w:numId="7">
    <w:abstractNumId w:val="23"/>
  </w:num>
  <w:num w:numId="8">
    <w:abstractNumId w:val="25"/>
  </w:num>
  <w:num w:numId="9">
    <w:abstractNumId w:val="5"/>
  </w:num>
  <w:num w:numId="10">
    <w:abstractNumId w:val="3"/>
  </w:num>
  <w:num w:numId="11">
    <w:abstractNumId w:val="26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2"/>
  </w:num>
  <w:num w:numId="17">
    <w:abstractNumId w:val="19"/>
  </w:num>
  <w:num w:numId="18">
    <w:abstractNumId w:val="13"/>
  </w:num>
  <w:num w:numId="19">
    <w:abstractNumId w:val="6"/>
  </w:num>
  <w:num w:numId="20">
    <w:abstractNumId w:val="17"/>
  </w:num>
  <w:num w:numId="21">
    <w:abstractNumId w:val="7"/>
  </w:num>
  <w:num w:numId="22">
    <w:abstractNumId w:val="9"/>
  </w:num>
  <w:num w:numId="23">
    <w:abstractNumId w:val="10"/>
  </w:num>
  <w:num w:numId="24">
    <w:abstractNumId w:val="14"/>
  </w:num>
  <w:num w:numId="25">
    <w:abstractNumId w:val="11"/>
  </w:num>
  <w:num w:numId="26">
    <w:abstractNumId w:val="27"/>
  </w:num>
  <w:num w:numId="27">
    <w:abstractNumId w:val="12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46F6"/>
    <w:rsid w:val="00014C7B"/>
    <w:rsid w:val="0002008F"/>
    <w:rsid w:val="00037EF6"/>
    <w:rsid w:val="00041E0C"/>
    <w:rsid w:val="00046EB2"/>
    <w:rsid w:val="0006429E"/>
    <w:rsid w:val="00071F51"/>
    <w:rsid w:val="00080574"/>
    <w:rsid w:val="00083DB4"/>
    <w:rsid w:val="00083F8E"/>
    <w:rsid w:val="000878F9"/>
    <w:rsid w:val="00090342"/>
    <w:rsid w:val="00090FA4"/>
    <w:rsid w:val="000A369F"/>
    <w:rsid w:val="000A65DC"/>
    <w:rsid w:val="000A76C8"/>
    <w:rsid w:val="000B2CA6"/>
    <w:rsid w:val="000C560B"/>
    <w:rsid w:val="000D2A50"/>
    <w:rsid w:val="000E0D0A"/>
    <w:rsid w:val="000E3421"/>
    <w:rsid w:val="000F28BE"/>
    <w:rsid w:val="000F2D36"/>
    <w:rsid w:val="0010147F"/>
    <w:rsid w:val="00105389"/>
    <w:rsid w:val="001111E4"/>
    <w:rsid w:val="00112182"/>
    <w:rsid w:val="00117FDE"/>
    <w:rsid w:val="00120D67"/>
    <w:rsid w:val="00130A83"/>
    <w:rsid w:val="00133A32"/>
    <w:rsid w:val="00136613"/>
    <w:rsid w:val="00137303"/>
    <w:rsid w:val="00145975"/>
    <w:rsid w:val="00151B0B"/>
    <w:rsid w:val="00154A8D"/>
    <w:rsid w:val="00161BAF"/>
    <w:rsid w:val="0019034E"/>
    <w:rsid w:val="001930C9"/>
    <w:rsid w:val="001A3D04"/>
    <w:rsid w:val="001A5908"/>
    <w:rsid w:val="001A6A01"/>
    <w:rsid w:val="001B72EC"/>
    <w:rsid w:val="001C19AA"/>
    <w:rsid w:val="001C1BE1"/>
    <w:rsid w:val="001C28BB"/>
    <w:rsid w:val="001D10EB"/>
    <w:rsid w:val="001D7410"/>
    <w:rsid w:val="001D794E"/>
    <w:rsid w:val="001E0C00"/>
    <w:rsid w:val="001E32D7"/>
    <w:rsid w:val="001E34DD"/>
    <w:rsid w:val="001E5A39"/>
    <w:rsid w:val="001F060F"/>
    <w:rsid w:val="001F2491"/>
    <w:rsid w:val="00200437"/>
    <w:rsid w:val="0020389A"/>
    <w:rsid w:val="002063A5"/>
    <w:rsid w:val="002405B7"/>
    <w:rsid w:val="0024758C"/>
    <w:rsid w:val="00251B15"/>
    <w:rsid w:val="002562BA"/>
    <w:rsid w:val="00257A6C"/>
    <w:rsid w:val="00277188"/>
    <w:rsid w:val="00284C09"/>
    <w:rsid w:val="0028589C"/>
    <w:rsid w:val="0028692C"/>
    <w:rsid w:val="002A68C9"/>
    <w:rsid w:val="002C0725"/>
    <w:rsid w:val="002C3CB6"/>
    <w:rsid w:val="002C4AE5"/>
    <w:rsid w:val="002C4C0B"/>
    <w:rsid w:val="002C5C0A"/>
    <w:rsid w:val="002D669B"/>
    <w:rsid w:val="002E2BE8"/>
    <w:rsid w:val="002E4E97"/>
    <w:rsid w:val="002F076F"/>
    <w:rsid w:val="002F0CAD"/>
    <w:rsid w:val="0030092E"/>
    <w:rsid w:val="00322ED6"/>
    <w:rsid w:val="00323E7F"/>
    <w:rsid w:val="003450F0"/>
    <w:rsid w:val="003452EA"/>
    <w:rsid w:val="00353A66"/>
    <w:rsid w:val="00354FEA"/>
    <w:rsid w:val="003572A1"/>
    <w:rsid w:val="003652FE"/>
    <w:rsid w:val="0036537B"/>
    <w:rsid w:val="0037002C"/>
    <w:rsid w:val="00394F99"/>
    <w:rsid w:val="003A1B42"/>
    <w:rsid w:val="003B0F71"/>
    <w:rsid w:val="003C0258"/>
    <w:rsid w:val="003C5835"/>
    <w:rsid w:val="003D44A5"/>
    <w:rsid w:val="003D773D"/>
    <w:rsid w:val="003E1CE3"/>
    <w:rsid w:val="003E262B"/>
    <w:rsid w:val="003E3EF7"/>
    <w:rsid w:val="003E59E8"/>
    <w:rsid w:val="003F097A"/>
    <w:rsid w:val="003F6C3C"/>
    <w:rsid w:val="003F7107"/>
    <w:rsid w:val="003F7877"/>
    <w:rsid w:val="0040347D"/>
    <w:rsid w:val="00407389"/>
    <w:rsid w:val="00411658"/>
    <w:rsid w:val="00412295"/>
    <w:rsid w:val="00412777"/>
    <w:rsid w:val="00414EC6"/>
    <w:rsid w:val="00423C56"/>
    <w:rsid w:val="00431474"/>
    <w:rsid w:val="004513A5"/>
    <w:rsid w:val="004520C6"/>
    <w:rsid w:val="00452488"/>
    <w:rsid w:val="0045729D"/>
    <w:rsid w:val="00467A94"/>
    <w:rsid w:val="00470B31"/>
    <w:rsid w:val="00492F91"/>
    <w:rsid w:val="004A19F8"/>
    <w:rsid w:val="004A6201"/>
    <w:rsid w:val="004B4C3C"/>
    <w:rsid w:val="004C1AA3"/>
    <w:rsid w:val="004E2791"/>
    <w:rsid w:val="004E4079"/>
    <w:rsid w:val="004F01A6"/>
    <w:rsid w:val="004F2F81"/>
    <w:rsid w:val="00501C0F"/>
    <w:rsid w:val="00502069"/>
    <w:rsid w:val="00506E44"/>
    <w:rsid w:val="0051175B"/>
    <w:rsid w:val="0051243A"/>
    <w:rsid w:val="005160C9"/>
    <w:rsid w:val="005204F1"/>
    <w:rsid w:val="00523AEA"/>
    <w:rsid w:val="00525AA1"/>
    <w:rsid w:val="00530B81"/>
    <w:rsid w:val="00534D2E"/>
    <w:rsid w:val="00540E89"/>
    <w:rsid w:val="00554CD6"/>
    <w:rsid w:val="00562FD2"/>
    <w:rsid w:val="00575AD4"/>
    <w:rsid w:val="005801F6"/>
    <w:rsid w:val="0058431D"/>
    <w:rsid w:val="005925F3"/>
    <w:rsid w:val="00593CD2"/>
    <w:rsid w:val="005A7B51"/>
    <w:rsid w:val="005B5254"/>
    <w:rsid w:val="005B5AA6"/>
    <w:rsid w:val="005B7E2A"/>
    <w:rsid w:val="005C0B48"/>
    <w:rsid w:val="005C4815"/>
    <w:rsid w:val="005E521B"/>
    <w:rsid w:val="005F2C28"/>
    <w:rsid w:val="005F34DB"/>
    <w:rsid w:val="00602735"/>
    <w:rsid w:val="00607F03"/>
    <w:rsid w:val="00614B70"/>
    <w:rsid w:val="006176C8"/>
    <w:rsid w:val="00620162"/>
    <w:rsid w:val="006212DB"/>
    <w:rsid w:val="00621868"/>
    <w:rsid w:val="0062335F"/>
    <w:rsid w:val="00640E3E"/>
    <w:rsid w:val="00647C1A"/>
    <w:rsid w:val="0065559A"/>
    <w:rsid w:val="00662104"/>
    <w:rsid w:val="00673D01"/>
    <w:rsid w:val="006760C1"/>
    <w:rsid w:val="006818CF"/>
    <w:rsid w:val="006957C9"/>
    <w:rsid w:val="006A39FC"/>
    <w:rsid w:val="006C0565"/>
    <w:rsid w:val="006C0F08"/>
    <w:rsid w:val="006C44A1"/>
    <w:rsid w:val="006D64F8"/>
    <w:rsid w:val="006D6936"/>
    <w:rsid w:val="006D7751"/>
    <w:rsid w:val="006E0DD8"/>
    <w:rsid w:val="006F0C2A"/>
    <w:rsid w:val="006F163A"/>
    <w:rsid w:val="006F2E0A"/>
    <w:rsid w:val="006F358A"/>
    <w:rsid w:val="0070079C"/>
    <w:rsid w:val="00702AF8"/>
    <w:rsid w:val="00717534"/>
    <w:rsid w:val="00723BE2"/>
    <w:rsid w:val="00734D44"/>
    <w:rsid w:val="00741028"/>
    <w:rsid w:val="00751C4E"/>
    <w:rsid w:val="00756E59"/>
    <w:rsid w:val="00766AD1"/>
    <w:rsid w:val="007701FA"/>
    <w:rsid w:val="00771D63"/>
    <w:rsid w:val="00772B9D"/>
    <w:rsid w:val="00774DCF"/>
    <w:rsid w:val="007763B2"/>
    <w:rsid w:val="007907BC"/>
    <w:rsid w:val="0079614E"/>
    <w:rsid w:val="007972B6"/>
    <w:rsid w:val="007A048A"/>
    <w:rsid w:val="007A1271"/>
    <w:rsid w:val="007A4BC9"/>
    <w:rsid w:val="007B2171"/>
    <w:rsid w:val="007B3526"/>
    <w:rsid w:val="007B57FB"/>
    <w:rsid w:val="007C514F"/>
    <w:rsid w:val="007C602F"/>
    <w:rsid w:val="007C711D"/>
    <w:rsid w:val="007D4E6A"/>
    <w:rsid w:val="007E0385"/>
    <w:rsid w:val="007E08A1"/>
    <w:rsid w:val="007E1D85"/>
    <w:rsid w:val="007E33B7"/>
    <w:rsid w:val="007E405E"/>
    <w:rsid w:val="007E53AE"/>
    <w:rsid w:val="007F239B"/>
    <w:rsid w:val="007F24CB"/>
    <w:rsid w:val="007F3CA5"/>
    <w:rsid w:val="007F3F94"/>
    <w:rsid w:val="007F694B"/>
    <w:rsid w:val="00803427"/>
    <w:rsid w:val="008059F7"/>
    <w:rsid w:val="00806B38"/>
    <w:rsid w:val="008214C7"/>
    <w:rsid w:val="00821874"/>
    <w:rsid w:val="00827730"/>
    <w:rsid w:val="008530AC"/>
    <w:rsid w:val="00862977"/>
    <w:rsid w:val="00863168"/>
    <w:rsid w:val="008675EC"/>
    <w:rsid w:val="008727EE"/>
    <w:rsid w:val="008810B3"/>
    <w:rsid w:val="008857BE"/>
    <w:rsid w:val="008937A1"/>
    <w:rsid w:val="008968D3"/>
    <w:rsid w:val="008A0274"/>
    <w:rsid w:val="008A3B5C"/>
    <w:rsid w:val="008A58E1"/>
    <w:rsid w:val="008B18BD"/>
    <w:rsid w:val="008B2EBE"/>
    <w:rsid w:val="008B2F1A"/>
    <w:rsid w:val="008B6372"/>
    <w:rsid w:val="008B72C0"/>
    <w:rsid w:val="008C0A09"/>
    <w:rsid w:val="008C0FCF"/>
    <w:rsid w:val="008D11FF"/>
    <w:rsid w:val="008D5311"/>
    <w:rsid w:val="008E02A5"/>
    <w:rsid w:val="008E376E"/>
    <w:rsid w:val="008F0E73"/>
    <w:rsid w:val="008F19E5"/>
    <w:rsid w:val="008F7224"/>
    <w:rsid w:val="008F79EF"/>
    <w:rsid w:val="00923B7E"/>
    <w:rsid w:val="009257A4"/>
    <w:rsid w:val="00927114"/>
    <w:rsid w:val="009351C7"/>
    <w:rsid w:val="00937F80"/>
    <w:rsid w:val="00942B36"/>
    <w:rsid w:val="00943B95"/>
    <w:rsid w:val="00957165"/>
    <w:rsid w:val="0097110C"/>
    <w:rsid w:val="00974CFC"/>
    <w:rsid w:val="00980A23"/>
    <w:rsid w:val="00980B15"/>
    <w:rsid w:val="00991469"/>
    <w:rsid w:val="009C207F"/>
    <w:rsid w:val="009C6706"/>
    <w:rsid w:val="009D0F10"/>
    <w:rsid w:val="009E5846"/>
    <w:rsid w:val="009E7A03"/>
    <w:rsid w:val="009F0790"/>
    <w:rsid w:val="009F5FEF"/>
    <w:rsid w:val="00A03EF3"/>
    <w:rsid w:val="00A04937"/>
    <w:rsid w:val="00A04F12"/>
    <w:rsid w:val="00A06C61"/>
    <w:rsid w:val="00A141F1"/>
    <w:rsid w:val="00A20A0C"/>
    <w:rsid w:val="00A37E0A"/>
    <w:rsid w:val="00A4143F"/>
    <w:rsid w:val="00A42D73"/>
    <w:rsid w:val="00A57B26"/>
    <w:rsid w:val="00A60EA6"/>
    <w:rsid w:val="00A60F07"/>
    <w:rsid w:val="00A6151D"/>
    <w:rsid w:val="00A6276C"/>
    <w:rsid w:val="00A6293A"/>
    <w:rsid w:val="00A66B86"/>
    <w:rsid w:val="00A703A8"/>
    <w:rsid w:val="00A8165E"/>
    <w:rsid w:val="00A91EF7"/>
    <w:rsid w:val="00A955D3"/>
    <w:rsid w:val="00A97C84"/>
    <w:rsid w:val="00AB2085"/>
    <w:rsid w:val="00AB2966"/>
    <w:rsid w:val="00AB35E4"/>
    <w:rsid w:val="00AB545D"/>
    <w:rsid w:val="00AB7411"/>
    <w:rsid w:val="00AC04EF"/>
    <w:rsid w:val="00AC1960"/>
    <w:rsid w:val="00AC73EC"/>
    <w:rsid w:val="00AD1C0A"/>
    <w:rsid w:val="00AD5AA4"/>
    <w:rsid w:val="00AD5D19"/>
    <w:rsid w:val="00AD7453"/>
    <w:rsid w:val="00AE74D3"/>
    <w:rsid w:val="00AF5A1C"/>
    <w:rsid w:val="00AF7437"/>
    <w:rsid w:val="00B002DB"/>
    <w:rsid w:val="00B016F3"/>
    <w:rsid w:val="00B0257C"/>
    <w:rsid w:val="00B221F4"/>
    <w:rsid w:val="00B37A0C"/>
    <w:rsid w:val="00B42613"/>
    <w:rsid w:val="00B60096"/>
    <w:rsid w:val="00B67860"/>
    <w:rsid w:val="00B73A0E"/>
    <w:rsid w:val="00B812AB"/>
    <w:rsid w:val="00B81B32"/>
    <w:rsid w:val="00B822FF"/>
    <w:rsid w:val="00B91859"/>
    <w:rsid w:val="00BA4ABC"/>
    <w:rsid w:val="00BB0B59"/>
    <w:rsid w:val="00BC0752"/>
    <w:rsid w:val="00BC3034"/>
    <w:rsid w:val="00BC4B84"/>
    <w:rsid w:val="00BD7A77"/>
    <w:rsid w:val="00BE53AD"/>
    <w:rsid w:val="00BE5D4C"/>
    <w:rsid w:val="00BF2C18"/>
    <w:rsid w:val="00C00675"/>
    <w:rsid w:val="00C016E3"/>
    <w:rsid w:val="00C20778"/>
    <w:rsid w:val="00C239BC"/>
    <w:rsid w:val="00C25081"/>
    <w:rsid w:val="00C35A5D"/>
    <w:rsid w:val="00C40896"/>
    <w:rsid w:val="00C4305D"/>
    <w:rsid w:val="00C546DA"/>
    <w:rsid w:val="00C54AD1"/>
    <w:rsid w:val="00C56927"/>
    <w:rsid w:val="00C829A0"/>
    <w:rsid w:val="00C97ACD"/>
    <w:rsid w:val="00CA17B3"/>
    <w:rsid w:val="00CB1044"/>
    <w:rsid w:val="00CB1CB7"/>
    <w:rsid w:val="00CB3A9E"/>
    <w:rsid w:val="00CB4CE6"/>
    <w:rsid w:val="00CD3C4D"/>
    <w:rsid w:val="00CD496A"/>
    <w:rsid w:val="00CD73BC"/>
    <w:rsid w:val="00CE0A2A"/>
    <w:rsid w:val="00CE4FCD"/>
    <w:rsid w:val="00CE57F1"/>
    <w:rsid w:val="00CF5150"/>
    <w:rsid w:val="00D009E8"/>
    <w:rsid w:val="00D076FB"/>
    <w:rsid w:val="00D07EFE"/>
    <w:rsid w:val="00D12823"/>
    <w:rsid w:val="00D12909"/>
    <w:rsid w:val="00D148B8"/>
    <w:rsid w:val="00D15070"/>
    <w:rsid w:val="00D1639A"/>
    <w:rsid w:val="00D166DE"/>
    <w:rsid w:val="00D2336B"/>
    <w:rsid w:val="00D30B15"/>
    <w:rsid w:val="00D31805"/>
    <w:rsid w:val="00D33E20"/>
    <w:rsid w:val="00D41D15"/>
    <w:rsid w:val="00D42192"/>
    <w:rsid w:val="00D44569"/>
    <w:rsid w:val="00D56253"/>
    <w:rsid w:val="00D601C8"/>
    <w:rsid w:val="00D6030C"/>
    <w:rsid w:val="00D60405"/>
    <w:rsid w:val="00D65FD7"/>
    <w:rsid w:val="00DA1D70"/>
    <w:rsid w:val="00DC0464"/>
    <w:rsid w:val="00DC1B7D"/>
    <w:rsid w:val="00DC2F4C"/>
    <w:rsid w:val="00DD2F31"/>
    <w:rsid w:val="00DD7636"/>
    <w:rsid w:val="00DE4EAE"/>
    <w:rsid w:val="00DF07E4"/>
    <w:rsid w:val="00DF3C25"/>
    <w:rsid w:val="00E0763A"/>
    <w:rsid w:val="00E135BA"/>
    <w:rsid w:val="00E22FB8"/>
    <w:rsid w:val="00E2578C"/>
    <w:rsid w:val="00E300C1"/>
    <w:rsid w:val="00E311FE"/>
    <w:rsid w:val="00E57D16"/>
    <w:rsid w:val="00E6054A"/>
    <w:rsid w:val="00E6176A"/>
    <w:rsid w:val="00E640AF"/>
    <w:rsid w:val="00E76C72"/>
    <w:rsid w:val="00E80D46"/>
    <w:rsid w:val="00E82710"/>
    <w:rsid w:val="00E938D4"/>
    <w:rsid w:val="00E96648"/>
    <w:rsid w:val="00E97E32"/>
    <w:rsid w:val="00EA0004"/>
    <w:rsid w:val="00EA007A"/>
    <w:rsid w:val="00EA2485"/>
    <w:rsid w:val="00EB7C19"/>
    <w:rsid w:val="00EB7D39"/>
    <w:rsid w:val="00EC5D4D"/>
    <w:rsid w:val="00EC6DD6"/>
    <w:rsid w:val="00EE0D1B"/>
    <w:rsid w:val="00EF5909"/>
    <w:rsid w:val="00F1386B"/>
    <w:rsid w:val="00F350BA"/>
    <w:rsid w:val="00F35E78"/>
    <w:rsid w:val="00F41BB0"/>
    <w:rsid w:val="00F510D9"/>
    <w:rsid w:val="00F519D5"/>
    <w:rsid w:val="00F519D9"/>
    <w:rsid w:val="00F64ECE"/>
    <w:rsid w:val="00F67CEC"/>
    <w:rsid w:val="00F84921"/>
    <w:rsid w:val="00F8777D"/>
    <w:rsid w:val="00F96EC9"/>
    <w:rsid w:val="00FA0372"/>
    <w:rsid w:val="00FA451A"/>
    <w:rsid w:val="00FB7259"/>
    <w:rsid w:val="00FB7410"/>
    <w:rsid w:val="00FC1B63"/>
    <w:rsid w:val="00FC4FB2"/>
    <w:rsid w:val="00FC7F80"/>
    <w:rsid w:val="00FD0734"/>
    <w:rsid w:val="00FD7D28"/>
    <w:rsid w:val="00FE030A"/>
    <w:rsid w:val="00FE259E"/>
    <w:rsid w:val="00FF004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  <w:style w:type="character" w:customStyle="1" w:styleId="9pt">
    <w:name w:val="Основной текст + 9 pt;Курсив"/>
    <w:basedOn w:val="a4"/>
    <w:rsid w:val="00B37A0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5pt2">
    <w:name w:val="Основной текст + 9;5 pt;Полужирный"/>
    <w:basedOn w:val="a4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_"/>
    <w:basedOn w:val="a0"/>
    <w:link w:val="43"/>
    <w:rsid w:val="00B37A0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0"/>
    <w:rsid w:val="00B37A0C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88"/>
      <w:szCs w:val="88"/>
      <w:u w:val="none"/>
    </w:rPr>
  </w:style>
  <w:style w:type="character" w:customStyle="1" w:styleId="231">
    <w:name w:val="Заголовок №2 (3)"/>
    <w:basedOn w:val="230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88"/>
      <w:szCs w:val="88"/>
      <w:u w:val="none"/>
      <w:lang w:val="ru-RU"/>
    </w:rPr>
  </w:style>
  <w:style w:type="paragraph" w:customStyle="1" w:styleId="43">
    <w:name w:val="Заголовок №4"/>
    <w:basedOn w:val="a"/>
    <w:link w:val="42"/>
    <w:rsid w:val="00B37A0C"/>
    <w:pPr>
      <w:shd w:val="clear" w:color="auto" w:fill="FFFFFF"/>
      <w:spacing w:before="1620" w:line="306" w:lineRule="exact"/>
      <w:outlineLvl w:val="3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P@stavregio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RP-stavregi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4BC7-01C0-42DD-8A3B-3B410088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Григорий Мельников</cp:lastModifiedBy>
  <cp:revision>2</cp:revision>
  <cp:lastPrinted>2018-08-12T17:31:00Z</cp:lastPrinted>
  <dcterms:created xsi:type="dcterms:W3CDTF">2018-09-08T08:40:00Z</dcterms:created>
  <dcterms:modified xsi:type="dcterms:W3CDTF">2018-09-08T08:40:00Z</dcterms:modified>
</cp:coreProperties>
</file>